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2609215" cy="908050"/>
            <wp:effectExtent l="0" t="0" r="0" b="0"/>
            <wp:docPr id="1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>Kerikeri Striders Multisports Club, 123 Hone Heke Road, Kerikeri 0230</w:t>
      </w:r>
    </w:p>
    <w:p>
      <w:pPr>
        <w:pStyle w:val="Normal"/>
        <w:spacing w:before="0" w:after="0"/>
        <w:jc w:val="center"/>
        <w:rPr/>
      </w:pPr>
      <w:r>
        <w:rPr/>
        <w:t xml:space="preserve">Website: </w:t>
      </w:r>
      <w:hyperlink r:id="rId3">
        <w:r>
          <w:rPr>
            <w:rStyle w:val="InternetLink"/>
          </w:rPr>
          <w:t>www.striders.co.nz</w:t>
        </w:r>
      </w:hyperlink>
      <w:r>
        <w:rPr/>
        <w:t xml:space="preserve">        Email: </w:t>
      </w:r>
      <w:hyperlink r:id="rId4">
        <w:r>
          <w:rPr>
            <w:rStyle w:val="InternetLink"/>
          </w:rPr>
          <w:t>info@striders.co.nz</w:t>
        </w:r>
      </w:hyperlink>
    </w:p>
    <w:p>
      <w:pPr>
        <w:pStyle w:val="Normal"/>
        <w:spacing w:before="0" w:after="0"/>
        <w:jc w:val="center"/>
        <w:rPr>
          <w:color w:val="0000FF" w:themeColor="hyperlink"/>
          <w:u w:val="single"/>
        </w:rPr>
      </w:pPr>
      <w:r>
        <w:rPr>
          <w:color w:val="0000FF" w:themeColor="hyperlink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Notice of Business for the 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Annual General Meeting of the </w:t>
        <w:br/>
        <w:t xml:space="preserve">Kerikeri Striders Multisports Club Inc, to be held </w:t>
        <w:br/>
        <w:t xml:space="preserve">on Wednesday 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at </w:t>
        <w:br/>
        <w:t>Kingston House, 123 Hone Heke Road, at 7.30 pm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2985" w:leader="none"/>
        </w:tabs>
        <w:rPr/>
      </w:pPr>
      <w:r>
        <w:rPr>
          <w:b/>
          <w:sz w:val="24"/>
          <w:szCs w:val="24"/>
        </w:rPr>
        <w:t xml:space="preserve">APOLOGIES: </w:t>
      </w:r>
      <w:r>
        <w:rPr>
          <w:b w:val="false"/>
          <w:bCs w:val="false"/>
          <w:sz w:val="24"/>
          <w:szCs w:val="24"/>
        </w:rPr>
        <w:t>Matt Sutcliffe</w:t>
      </w:r>
    </w:p>
    <w:p>
      <w:pPr>
        <w:pStyle w:val="Normal"/>
        <w:tabs>
          <w:tab w:val="clear" w:pos="720"/>
          <w:tab w:val="left" w:pos="298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MINUTES OF THE PREVIOUS AGM:</w:t>
      </w:r>
    </w:p>
    <w:p>
      <w:pPr>
        <w:pStyle w:val="Normal"/>
        <w:tabs>
          <w:tab w:val="clear" w:pos="720"/>
          <w:tab w:val="left" w:pos="298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PRESIDENT’S REPORT:</w:t>
      </w:r>
    </w:p>
    <w:p>
      <w:pPr>
        <w:pStyle w:val="Normal"/>
        <w:tabs>
          <w:tab w:val="clear" w:pos="720"/>
          <w:tab w:val="left" w:pos="298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FINANCIAL REPORT: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ELECTION Of COMMITTEE:  </w:t>
      </w:r>
    </w:p>
    <w:p>
      <w:pPr>
        <w:pStyle w:val="Normal"/>
        <w:rPr/>
      </w:pPr>
      <w:r>
        <w:rPr/>
        <w:t xml:space="preserve">It is moved that the </w:t>
      </w:r>
      <w:r>
        <w:rPr/>
        <w:t xml:space="preserve">following </w:t>
      </w:r>
      <w:r>
        <w:rPr/>
        <w:t>existing committee members be reappointed:</w:t>
      </w:r>
    </w:p>
    <w:p>
      <w:pPr>
        <w:pStyle w:val="Normal"/>
        <w:tabs>
          <w:tab w:val="clear" w:pos="720"/>
          <w:tab w:val="left" w:pos="1418" w:leader="none"/>
          <w:tab w:val="left" w:pos="4678" w:leader="none"/>
          <w:tab w:val="left" w:pos="6096" w:leader="none"/>
          <w:tab w:val="left" w:pos="8080" w:leader="none"/>
        </w:tabs>
        <w:spacing w:lineRule="auto" w:line="240" w:before="0" w:after="0"/>
        <w:rPr/>
      </w:pPr>
      <w:r>
        <w:rPr>
          <w:b/>
          <w:sz w:val="24"/>
          <w:szCs w:val="24"/>
        </w:rPr>
        <w:t>President:</w:t>
      </w:r>
      <w:r>
        <w:rPr>
          <w:sz w:val="24"/>
          <w:szCs w:val="24"/>
        </w:rPr>
        <w:tab/>
        <w:t>Gary Watson</w:t>
        <w:tab/>
        <w:tab/>
      </w:r>
      <w:r>
        <w:rPr>
          <w:b/>
          <w:bCs/>
          <w:sz w:val="24"/>
          <w:szCs w:val="24"/>
        </w:rPr>
        <w:t>Membership: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Philip</w:t>
      </w:r>
      <w:r>
        <w:rPr>
          <w:sz w:val="24"/>
          <w:szCs w:val="24"/>
        </w:rPr>
        <w:t>p</w:t>
      </w:r>
      <w:r>
        <w:rPr>
          <w:sz w:val="24"/>
          <w:szCs w:val="24"/>
        </w:rPr>
        <w:t>a Boye</w:t>
      </w:r>
    </w:p>
    <w:p>
      <w:pPr>
        <w:pStyle w:val="Normal"/>
        <w:tabs>
          <w:tab w:val="clear" w:pos="720"/>
          <w:tab w:val="left" w:pos="1418" w:leader="none"/>
          <w:tab w:val="left" w:pos="4678" w:leader="none"/>
          <w:tab w:val="left" w:pos="6096" w:leader="none"/>
          <w:tab w:val="left" w:pos="8080" w:leader="none"/>
        </w:tabs>
        <w:spacing w:lineRule="auto" w:line="240" w:before="0" w:after="0"/>
        <w:rPr/>
      </w:pPr>
      <w:r>
        <w:rPr>
          <w:b/>
          <w:sz w:val="24"/>
          <w:szCs w:val="24"/>
        </w:rPr>
        <w:t>Secretary:</w:t>
      </w:r>
      <w:r>
        <w:rPr>
          <w:sz w:val="24"/>
          <w:szCs w:val="24"/>
        </w:rPr>
        <w:tab/>
        <w:t>Sian Williams</w:t>
        <w:tab/>
        <w:tab/>
      </w:r>
      <w:r>
        <w:rPr>
          <w:b/>
          <w:bCs/>
          <w:sz w:val="24"/>
          <w:szCs w:val="24"/>
        </w:rPr>
        <w:t>General: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Thomas Zink, Garth Richards</w:t>
      </w:r>
    </w:p>
    <w:p>
      <w:pPr>
        <w:pStyle w:val="Normal"/>
        <w:tabs>
          <w:tab w:val="clear" w:pos="720"/>
          <w:tab w:val="left" w:pos="1418" w:leader="none"/>
          <w:tab w:val="left" w:pos="4678" w:leader="none"/>
          <w:tab w:val="left" w:pos="6096" w:leader="none"/>
          <w:tab w:val="left" w:pos="8080" w:leader="none"/>
        </w:tabs>
        <w:rPr/>
      </w:pPr>
      <w:r>
        <w:rPr>
          <w:b/>
          <w:sz w:val="24"/>
          <w:szCs w:val="24"/>
        </w:rPr>
        <w:t>Treasurer:</w:t>
      </w:r>
      <w:r>
        <w:rPr>
          <w:sz w:val="24"/>
          <w:szCs w:val="24"/>
        </w:rPr>
        <w:tab/>
        <w:t>Steven Howell</w:t>
        <w:tab/>
        <w:tab/>
      </w:r>
    </w:p>
    <w:p>
      <w:pPr>
        <w:pStyle w:val="Normal"/>
        <w:tabs>
          <w:tab w:val="clear" w:pos="720"/>
          <w:tab w:val="left" w:pos="1418" w:leader="none"/>
          <w:tab w:val="left" w:pos="4678" w:leader="none"/>
          <w:tab w:val="left" w:pos="6096" w:leader="none"/>
          <w:tab w:val="left" w:pos="8080" w:leader="none"/>
        </w:tabs>
        <w:rPr/>
      </w:pPr>
      <w:r>
        <w:rPr>
          <w:sz w:val="22"/>
          <w:szCs w:val="22"/>
        </w:rPr>
        <w:t xml:space="preserve">In addition, </w:t>
      </w:r>
      <w:r>
        <w:rPr>
          <w:sz w:val="22"/>
          <w:szCs w:val="22"/>
        </w:rPr>
        <w:t xml:space="preserve">Matt Sutcliffe </w:t>
      </w:r>
      <w:r>
        <w:rPr>
          <w:sz w:val="22"/>
          <w:szCs w:val="22"/>
        </w:rPr>
        <w:t>has been nominated for a general position on the committee. This nomination is proposed by S</w:t>
      </w:r>
      <w:r>
        <w:rPr>
          <w:sz w:val="22"/>
          <w:szCs w:val="22"/>
        </w:rPr>
        <w:t xml:space="preserve">ian Williams </w:t>
      </w:r>
      <w:r>
        <w:rPr>
          <w:sz w:val="22"/>
          <w:szCs w:val="22"/>
        </w:rPr>
        <w:t xml:space="preserve">and seconded by </w:t>
      </w:r>
      <w:r>
        <w:rPr>
          <w:sz w:val="22"/>
          <w:szCs w:val="22"/>
        </w:rPr>
        <w:t>John Smith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Laura Stevenson has also been nominated for a general position on the committee. This nomination is proposed by Phili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pa Boye and seconded by Garth Richards. </w:t>
      </w:r>
      <w:r>
        <w:rPr>
          <w:sz w:val="22"/>
          <w:szCs w:val="22"/>
        </w:rPr>
        <w:t>No further nominations have been received for positions.</w:t>
      </w:r>
    </w:p>
    <w:p>
      <w:pPr>
        <w:pStyle w:val="Normal"/>
        <w:rPr/>
      </w:pPr>
      <w:r>
        <w:rPr>
          <w:b/>
          <w:bCs/>
        </w:rPr>
        <w:t>GENERAL BUSINESS: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A motion to propose a vote of thanks to Bill Miles for his work coordinating the running group is proposed by Matt Sutcliffe and seconded by Sian Williams.</w:t>
      </w:r>
    </w:p>
    <w:p>
      <w:pPr>
        <w:pStyle w:val="Normal"/>
        <w:rPr/>
      </w:pPr>
      <w:r>
        <w:rPr>
          <w:b/>
        </w:rPr>
        <w:t xml:space="preserve">ON CONCLUSION: </w:t>
      </w:r>
      <w:r>
        <w:rPr>
          <w:bCs/>
        </w:rPr>
        <w:t>Refreshments provided.</w:t>
      </w:r>
    </w:p>
    <w:p>
      <w:pPr>
        <w:pStyle w:val="Normal"/>
        <w:rPr>
          <w:bCs/>
        </w:rPr>
      </w:pPr>
      <w:r>
        <w:rPr/>
      </w:r>
    </w:p>
    <w:p>
      <w:pPr>
        <w:pStyle w:val="Normal"/>
        <w:rPr/>
      </w:pPr>
      <w:r>
        <w:rPr>
          <w:bCs/>
        </w:rPr>
        <w:t>Sian Williams</w:t>
      </w:r>
    </w:p>
    <w:p>
      <w:pPr>
        <w:pStyle w:val="Normal"/>
        <w:spacing w:before="0" w:after="200"/>
        <w:rPr/>
      </w:pPr>
      <w:r>
        <w:rPr>
          <w:bCs/>
        </w:rPr>
        <w:t>Club Secretary</w:t>
      </w:r>
    </w:p>
    <w:sectPr>
      <w:headerReference w:type="default" r:id="rId5"/>
      <w:headerReference w:type="first" r:id="rId6"/>
      <w:type w:val="nextPage"/>
      <w:pgSz w:w="12240" w:h="15840"/>
      <w:pgMar w:left="720" w:right="720" w:header="720" w:top="777" w:footer="0" w:bottom="72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80" w:leader="none"/>
        <w:tab w:val="left" w:pos="8426" w:leader="none"/>
      </w:tabs>
      <w:rPr>
        <w:rStyle w:val="InternetLink"/>
      </w:rPr>
    </w:pPr>
    <w:r>
      <w:rPr/>
      <w:tab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66ae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66aeb"/>
    <w:rPr/>
  </w:style>
  <w:style w:type="character" w:styleId="InternetLink">
    <w:name w:val="Internet Link"/>
    <w:basedOn w:val="DefaultParagraphFont"/>
    <w:uiPriority w:val="99"/>
    <w:unhideWhenUsed/>
    <w:rsid w:val="00d82d5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82d5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0894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66ae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66ae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2d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606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53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triders.co.nz/" TargetMode="External"/><Relationship Id="rId4" Type="http://schemas.openxmlformats.org/officeDocument/2006/relationships/hyperlink" Target="mailto:info@striders.co.n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Striders Meeting</Template>
  <TotalTime>204</TotalTime>
  <Application>LibreOffice/6.3.0.4$Windows_X86_64 LibreOffice_project/057fc023c990d676a43019934386b85b21a9ee99</Application>
  <Pages>1</Pages>
  <Words>188</Words>
  <Characters>1070</Characters>
  <CharactersWithSpaces>1258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2022-04-27T03:39:00Z</dcterms:created>
  <dc:creator>Sue Field</dc:creator>
  <dc:description/>
  <dc:language>en-NZ</dc:language>
  <cp:lastModifiedBy>Sian Williams</cp:lastModifiedBy>
  <cp:lastPrinted>2017-07-07T06:14:00Z</cp:lastPrinted>
  <dcterms:modified xsi:type="dcterms:W3CDTF">2025-06-19T15:04:39Z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